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123BEC" w:rsidRDefault="00E86478">
      <w:pPr>
        <w:spacing w:after="0" w:line="240" w:lineRule="auto"/>
        <w:jc w:val="both"/>
        <w:rPr>
          <w:rFonts w:ascii="Arial" w:hAnsi="Arial" w:cs="Arial"/>
          <w:sz w:val="20"/>
          <w:szCs w:val="20"/>
        </w:rPr>
      </w:pPr>
      <w:r w:rsidRPr="00123BEC">
        <w:rPr>
          <w:rFonts w:ascii="Arial" w:hAnsi="Arial" w:cs="Arial"/>
          <w:sz w:val="20"/>
          <w:szCs w:val="20"/>
        </w:rPr>
        <w:t>Bogotá D.C.</w:t>
      </w:r>
    </w:p>
    <w:p w14:paraId="36951E10" w14:textId="77777777" w:rsidR="00142D47" w:rsidRPr="00883758" w:rsidRDefault="00142D47">
      <w:pPr>
        <w:spacing w:after="0" w:line="240" w:lineRule="auto"/>
        <w:jc w:val="both"/>
        <w:rPr>
          <w:rFonts w:ascii="Arial" w:hAnsi="Arial" w:cs="Arial"/>
        </w:rPr>
      </w:pPr>
    </w:p>
    <w:p w14:paraId="11AF20A2" w14:textId="22F6EAC2" w:rsidR="00142D47" w:rsidRPr="00123BEC" w:rsidRDefault="002B33A2">
      <w:pPr>
        <w:spacing w:after="0"/>
        <w:rPr>
          <w:rFonts w:ascii="Arial" w:hAnsi="Arial" w:cs="Arial"/>
          <w:bCs/>
          <w:sz w:val="20"/>
          <w:szCs w:val="20"/>
        </w:rPr>
      </w:pPr>
      <w:r w:rsidRPr="00123BEC">
        <w:rPr>
          <w:rFonts w:ascii="Arial" w:hAnsi="Arial" w:cs="Arial"/>
          <w:bCs/>
          <w:sz w:val="20"/>
          <w:szCs w:val="20"/>
        </w:rPr>
        <w:t>Señora</w:t>
      </w:r>
    </w:p>
    <w:p w14:paraId="0683B202" w14:textId="77777777" w:rsidR="00142D47" w:rsidRPr="00123BEC" w:rsidRDefault="00E86478">
      <w:pPr>
        <w:spacing w:after="0"/>
        <w:rPr>
          <w:rStyle w:val="Fuentedeprrafopredeter0"/>
          <w:rFonts w:ascii="Arial" w:hAnsi="Arial" w:cs="Arial"/>
          <w:sz w:val="20"/>
          <w:szCs w:val="20"/>
        </w:rPr>
      </w:pPr>
      <w:r w:rsidRPr="00123BEC">
        <w:rPr>
          <w:rStyle w:val="Fuentedeprrafopredeter0"/>
          <w:rFonts w:ascii="Arial" w:hAnsi="Arial" w:cs="Arial"/>
          <w:sz w:val="20"/>
          <w:szCs w:val="20"/>
        </w:rPr>
        <w:t>#RDESTINATARIO#</w:t>
      </w:r>
    </w:p>
    <w:p w14:paraId="0550B153" w14:textId="77777777" w:rsidR="00142D47" w:rsidRPr="00123BEC" w:rsidRDefault="00E86478">
      <w:pPr>
        <w:spacing w:after="0"/>
        <w:rPr>
          <w:rFonts w:ascii="Arial" w:hAnsi="Arial" w:cs="Arial"/>
          <w:sz w:val="20"/>
          <w:szCs w:val="20"/>
        </w:rPr>
      </w:pPr>
      <w:r w:rsidRPr="00123BEC">
        <w:rPr>
          <w:rFonts w:ascii="Arial" w:hAnsi="Arial" w:cs="Arial"/>
          <w:sz w:val="20"/>
          <w:szCs w:val="20"/>
        </w:rPr>
        <w:t>#RDESTINO#</w:t>
      </w:r>
    </w:p>
    <w:p w14:paraId="03AF7248" w14:textId="7E1BB3BE" w:rsidR="00142D47" w:rsidRPr="00123BEC" w:rsidRDefault="00E86478">
      <w:pPr>
        <w:spacing w:after="0"/>
        <w:rPr>
          <w:rStyle w:val="Fuentedeprrafopredeter0"/>
          <w:sz w:val="20"/>
          <w:szCs w:val="20"/>
        </w:rPr>
      </w:pPr>
      <w:r w:rsidRPr="00123BEC">
        <w:rPr>
          <w:rStyle w:val="Fuentedeprrafopredeter0"/>
          <w:rFonts w:ascii="Arial" w:hAnsi="Arial" w:cs="Arial"/>
          <w:sz w:val="20"/>
          <w:szCs w:val="20"/>
        </w:rPr>
        <w:t>#EMAIL#</w:t>
      </w:r>
    </w:p>
    <w:p w14:paraId="5CB46F3E" w14:textId="0B176D13" w:rsidR="00FE3418" w:rsidRPr="00123BEC" w:rsidRDefault="00E86478" w:rsidP="00FE3418">
      <w:pPr>
        <w:spacing w:after="0"/>
        <w:rPr>
          <w:rStyle w:val="Fuentedeprrafopredeter0"/>
          <w:rFonts w:ascii="Arial" w:hAnsi="Arial" w:cs="Arial"/>
          <w:b/>
          <w:bCs/>
          <w:sz w:val="20"/>
          <w:szCs w:val="20"/>
        </w:rPr>
      </w:pPr>
      <w:r w:rsidRPr="00123BEC">
        <w:rPr>
          <w:rStyle w:val="Fuentedeprrafopredeter0"/>
          <w:sz w:val="20"/>
          <w:szCs w:val="20"/>
        </w:rPr>
        <w:t>#</w:t>
      </w:r>
      <w:r w:rsidRPr="00123BEC">
        <w:rPr>
          <w:rStyle w:val="Fuentedeprrafopredeter0"/>
          <w:rFonts w:ascii="Arial" w:hAnsi="Arial" w:cs="Arial"/>
          <w:sz w:val="20"/>
          <w:szCs w:val="20"/>
        </w:rPr>
        <w:t>RCIUD#</w:t>
      </w:r>
      <w:r w:rsidRPr="00123BEC">
        <w:rPr>
          <w:rFonts w:ascii="Arial" w:hAnsi="Arial" w:cs="Arial"/>
          <w:sz w:val="20"/>
          <w:szCs w:val="20"/>
        </w:rPr>
        <w:t xml:space="preserve">  - #RDEPARTAMENTO# </w:t>
      </w:r>
      <w:r w:rsidRPr="00123BEC">
        <w:rPr>
          <w:rFonts w:ascii="Arial" w:hAnsi="Arial" w:cs="Arial"/>
          <w:sz w:val="20"/>
          <w:szCs w:val="20"/>
        </w:rPr>
        <w:br/>
      </w:r>
    </w:p>
    <w:p w14:paraId="47556B21" w14:textId="679BBA1B" w:rsidR="00142D47" w:rsidRPr="00123BEC" w:rsidRDefault="00E86478" w:rsidP="00123BEC">
      <w:pPr>
        <w:rPr>
          <w:rFonts w:ascii="Arial" w:hAnsi="Arial" w:cs="Arial"/>
          <w:sz w:val="20"/>
          <w:szCs w:val="20"/>
        </w:rPr>
      </w:pPr>
      <w:r w:rsidRPr="00123BEC">
        <w:rPr>
          <w:rStyle w:val="Fuentedeprrafopredeter0"/>
          <w:rFonts w:ascii="Arial" w:hAnsi="Arial" w:cs="Arial"/>
          <w:b/>
          <w:bCs/>
          <w:sz w:val="20"/>
          <w:szCs w:val="20"/>
        </w:rPr>
        <w:t xml:space="preserve">Asunto: </w:t>
      </w:r>
      <w:r w:rsidRPr="00123BEC">
        <w:rPr>
          <w:rFonts w:ascii="Arial" w:hAnsi="Arial" w:cs="Arial"/>
          <w:sz w:val="20"/>
          <w:szCs w:val="20"/>
        </w:rPr>
        <w:t>#RASUNTO#</w:t>
      </w:r>
    </w:p>
    <w:p w14:paraId="7A31AB91" w14:textId="6E0C440E" w:rsidR="00142D47" w:rsidRPr="00123BEC" w:rsidRDefault="00123BEC">
      <w:pPr>
        <w:spacing w:after="0" w:line="240" w:lineRule="auto"/>
        <w:rPr>
          <w:rFonts w:ascii="Arial" w:hAnsi="Arial" w:cs="Arial"/>
          <w:sz w:val="20"/>
          <w:szCs w:val="20"/>
        </w:rPr>
      </w:pPr>
      <w:r w:rsidRPr="00123BEC">
        <w:rPr>
          <w:rFonts w:ascii="Arial" w:hAnsi="Arial" w:cs="Arial"/>
          <w:sz w:val="20"/>
          <w:szCs w:val="20"/>
        </w:rPr>
        <w:t>Respetada</w:t>
      </w:r>
      <w:r w:rsidR="002B33A2" w:rsidRPr="00123BEC">
        <w:rPr>
          <w:rFonts w:ascii="Arial" w:hAnsi="Arial" w:cs="Arial"/>
          <w:sz w:val="20"/>
          <w:szCs w:val="20"/>
        </w:rPr>
        <w:t xml:space="preserve"> Deysi Johana, cordial saludo</w:t>
      </w:r>
      <w:r w:rsidR="00E86478" w:rsidRPr="00123BEC">
        <w:rPr>
          <w:rFonts w:ascii="Arial" w:hAnsi="Arial" w:cs="Arial"/>
          <w:sz w:val="20"/>
          <w:szCs w:val="20"/>
        </w:rPr>
        <w:t>:</w:t>
      </w:r>
    </w:p>
    <w:p w14:paraId="216E9460" w14:textId="77777777" w:rsidR="00E55366" w:rsidRPr="00123BEC" w:rsidRDefault="00E55366">
      <w:pPr>
        <w:spacing w:after="0" w:line="240" w:lineRule="auto"/>
        <w:rPr>
          <w:rFonts w:ascii="Arial" w:hAnsi="Arial" w:cs="Arial"/>
          <w:sz w:val="20"/>
          <w:szCs w:val="20"/>
        </w:rPr>
      </w:pPr>
    </w:p>
    <w:p w14:paraId="02B1CB8B" w14:textId="2FDE6ECA" w:rsidR="00883758" w:rsidRPr="00123BEC" w:rsidRDefault="002B33A2" w:rsidP="00123BEC">
      <w:pPr>
        <w:pStyle w:val="NormalWeb"/>
        <w:shd w:val="clear" w:color="auto" w:fill="FFFFFF" w:themeFill="background1"/>
        <w:spacing w:before="0" w:beforeAutospacing="0" w:after="200" w:afterAutospacing="0" w:line="276" w:lineRule="auto"/>
        <w:jc w:val="both"/>
        <w:rPr>
          <w:rFonts w:ascii="Arial" w:hAnsi="Arial" w:cs="Arial"/>
          <w:sz w:val="20"/>
          <w:szCs w:val="20"/>
        </w:rPr>
      </w:pPr>
      <w:r w:rsidRPr="00123BEC">
        <w:rPr>
          <w:rFonts w:ascii="Arial" w:hAnsi="Arial" w:cs="Arial"/>
          <w:sz w:val="20"/>
          <w:szCs w:val="20"/>
        </w:rPr>
        <w:t xml:space="preserve">Esta Secretaría recibió las peticiones relacionadas en el asunto en las cuales manifiesta </w:t>
      </w:r>
      <w:r w:rsidRPr="00123BEC">
        <w:rPr>
          <w:rFonts w:ascii="Arial" w:hAnsi="Arial" w:cs="Arial"/>
          <w:i/>
          <w:sz w:val="20"/>
          <w:szCs w:val="20"/>
          <w:u w:val="single"/>
        </w:rPr>
        <w:t xml:space="preserve">“(…) Mediante el presente M+D CONSTRUCTORA identificada con NIT 900675805-3 nos permitimos remitir la solicitud de desistimiento del señor Luis Hernando Chavarro Romero con CC 11379968 de Fusagasugá la cual se encontraba en el proceso de compra del inmueble 1805 de la Torre A del proyecto Torres de Altamira (…)” </w:t>
      </w:r>
      <w:r w:rsidRPr="00123BEC">
        <w:rPr>
          <w:rFonts w:ascii="Arial" w:hAnsi="Arial" w:cs="Arial"/>
          <w:sz w:val="20"/>
          <w:szCs w:val="20"/>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47D38981" w14:textId="034D12D4" w:rsidR="00883758" w:rsidRPr="00123BEC" w:rsidRDefault="002B33A2" w:rsidP="002B33A2">
      <w:pPr>
        <w:jc w:val="both"/>
        <w:rPr>
          <w:rFonts w:ascii="Arial" w:hAnsi="Arial" w:cs="Arial"/>
          <w:sz w:val="20"/>
          <w:szCs w:val="20"/>
        </w:rPr>
      </w:pPr>
      <w:r w:rsidRPr="00123BEC">
        <w:rPr>
          <w:rFonts w:ascii="Arial" w:hAnsi="Arial" w:cs="Arial"/>
          <w:sz w:val="20"/>
          <w:szCs w:val="20"/>
        </w:rPr>
        <w:t xml:space="preserve">Revisado nuestro Sistema Único de Acceso a la vivienda SUAV, encontramos que el hogar conformado por el señor </w:t>
      </w:r>
      <w:r w:rsidRPr="00123BEC">
        <w:rPr>
          <w:rFonts w:ascii="Arial" w:hAnsi="Arial" w:cs="Arial"/>
          <w:iCs/>
          <w:sz w:val="20"/>
          <w:szCs w:val="20"/>
        </w:rPr>
        <w:t xml:space="preserve">Luis Hernando Chavarro Romero con CC 11379968, se encuentra inscrito en el </w:t>
      </w:r>
      <w:r w:rsidRPr="00123BEC">
        <w:rPr>
          <w:rFonts w:ascii="Arial" w:hAnsi="Arial" w:cs="Arial"/>
          <w:sz w:val="20"/>
          <w:szCs w:val="20"/>
        </w:rPr>
        <w:t xml:space="preserve"> programa “Reactiva tu compra, Reactiva tu Hogar” en el proyecto “Torres de Altamira” de  M+D  Constructora y que bajo la Resolución 615 del 19 de noviembre de 2024, le fue asignado el subsidio distrital de vivienda; de acuerdo a su solicitud informamos que procederemos a realizar el respectivo acto administrativo</w:t>
      </w:r>
      <w:r w:rsidR="00123BEC" w:rsidRPr="00123BEC">
        <w:rPr>
          <w:rFonts w:ascii="Arial" w:hAnsi="Arial" w:cs="Arial"/>
          <w:sz w:val="20"/>
          <w:szCs w:val="20"/>
        </w:rPr>
        <w:t xml:space="preserve"> de renuncia como lo indica el asunto de </w:t>
      </w:r>
      <w:r w:rsidRPr="00123BEC">
        <w:rPr>
          <w:rFonts w:ascii="Arial" w:hAnsi="Arial" w:cs="Arial"/>
          <w:sz w:val="20"/>
          <w:szCs w:val="20"/>
        </w:rPr>
        <w:t xml:space="preserve">su solicitud, es importante que informe al hogar que debe estar atento a la citación de la notificación del acto administrativo. </w:t>
      </w:r>
    </w:p>
    <w:p w14:paraId="2A12D3A5" w14:textId="7FBF0F20" w:rsidR="00883758" w:rsidRPr="00123BEC" w:rsidRDefault="002B33A2" w:rsidP="002B33A2">
      <w:pPr>
        <w:jc w:val="both"/>
        <w:rPr>
          <w:rFonts w:ascii="Arial" w:hAnsi="Arial" w:cs="Arial"/>
          <w:sz w:val="20"/>
          <w:szCs w:val="20"/>
        </w:rPr>
      </w:pPr>
      <w:r w:rsidRPr="00123BEC">
        <w:rPr>
          <w:rFonts w:ascii="Arial" w:hAnsi="Arial" w:cs="Arial"/>
          <w:sz w:val="20"/>
          <w:szCs w:val="20"/>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w:t>
      </w:r>
    </w:p>
    <w:p w14:paraId="4DC37436" w14:textId="36FE151B" w:rsidR="00142D47" w:rsidRPr="00123BEC" w:rsidRDefault="002B33A2" w:rsidP="00123BEC">
      <w:pPr>
        <w:jc w:val="both"/>
        <w:rPr>
          <w:sz w:val="20"/>
          <w:szCs w:val="20"/>
        </w:rPr>
      </w:pPr>
      <w:r w:rsidRPr="00123BEC">
        <w:rPr>
          <w:rFonts w:ascii="Arial" w:hAnsi="Arial" w:cs="Arial"/>
          <w:sz w:val="20"/>
          <w:szCs w:val="20"/>
        </w:rPr>
        <w:t xml:space="preserve">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123BEC">
          <w:rPr>
            <w:rStyle w:val="Hipervnculo"/>
            <w:rFonts w:ascii="Arial" w:hAnsi="Arial" w:cs="Arial"/>
            <w:sz w:val="20"/>
            <w:szCs w:val="20"/>
          </w:rPr>
          <w:t>ventanilladecorrespondencia@habitatbogota.gov.co</w:t>
        </w:r>
      </w:hyperlink>
      <w:r w:rsidR="00E86478" w:rsidRPr="00123BEC">
        <w:rPr>
          <w:rFonts w:ascii="Arial" w:hAnsi="Arial" w:cs="Arial"/>
          <w:sz w:val="20"/>
          <w:szCs w:val="20"/>
        </w:rPr>
        <w:br/>
      </w:r>
      <w:r w:rsidR="00123BEC">
        <w:rPr>
          <w:rFonts w:ascii="Arial" w:hAnsi="Arial" w:cs="Arial"/>
          <w:sz w:val="20"/>
          <w:szCs w:val="20"/>
        </w:rPr>
        <w:t>Atentamente</w:t>
      </w:r>
      <w:r w:rsidR="00E86478" w:rsidRPr="00123BEC">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4C7C6E5F" w:rsidR="00142D47" w:rsidRPr="00123BEC" w:rsidRDefault="00E86478" w:rsidP="00123BEC">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5CA309E0" w:rsidR="00142D47" w:rsidRPr="00123BEC"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bookmarkStart w:id="0" w:name="_GoBack"/>
      <w:bookmarkEnd w:id="0"/>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A65FF" w14:textId="77777777" w:rsidR="00A62FE6" w:rsidRDefault="00A62FE6">
      <w:pPr>
        <w:spacing w:after="0" w:line="240" w:lineRule="auto"/>
      </w:pPr>
      <w:r>
        <w:separator/>
      </w:r>
    </w:p>
  </w:endnote>
  <w:endnote w:type="continuationSeparator" w:id="0">
    <w:p w14:paraId="13297223" w14:textId="77777777" w:rsidR="00A62FE6" w:rsidRDefault="00A62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123BEC">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123BEC">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B8D14" w14:textId="77777777" w:rsidR="00A62FE6" w:rsidRDefault="00A62FE6">
      <w:pPr>
        <w:spacing w:after="0" w:line="240" w:lineRule="auto"/>
      </w:pPr>
      <w:r>
        <w:separator/>
      </w:r>
    </w:p>
  </w:footnote>
  <w:footnote w:type="continuationSeparator" w:id="0">
    <w:p w14:paraId="210D56DF" w14:textId="77777777" w:rsidR="00A62FE6" w:rsidRDefault="00A62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3BEC"/>
    <w:rsid w:val="00126F2D"/>
    <w:rsid w:val="00141DF6"/>
    <w:rsid w:val="00142D47"/>
    <w:rsid w:val="00166647"/>
    <w:rsid w:val="001874F5"/>
    <w:rsid w:val="001C38D6"/>
    <w:rsid w:val="001C79EC"/>
    <w:rsid w:val="001D5EDF"/>
    <w:rsid w:val="001F0DAD"/>
    <w:rsid w:val="00236068"/>
    <w:rsid w:val="00285BD8"/>
    <w:rsid w:val="002B33A2"/>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883758"/>
    <w:rsid w:val="00932113"/>
    <w:rsid w:val="00934968"/>
    <w:rsid w:val="009A75D3"/>
    <w:rsid w:val="009A799D"/>
    <w:rsid w:val="009C25DB"/>
    <w:rsid w:val="009D399A"/>
    <w:rsid w:val="009F6999"/>
    <w:rsid w:val="00A62FE6"/>
    <w:rsid w:val="00AA62FC"/>
    <w:rsid w:val="00B526C2"/>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B33A2"/>
    <w:rPr>
      <w:color w:val="0000FF" w:themeColor="hyperlink"/>
      <w:u w:val="single"/>
    </w:rPr>
  </w:style>
  <w:style w:type="paragraph" w:styleId="NormalWeb">
    <w:name w:val="Normal (Web)"/>
    <w:basedOn w:val="Normal"/>
    <w:uiPriority w:val="99"/>
    <w:unhideWhenUsed/>
    <w:rsid w:val="002B33A2"/>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24B30-93F6-4214-8BF3-D3FE8CF9B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358</Words>
  <Characters>1969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2025-02-18T14:35:00Z</dcterms:created>
  <dcterms:modified xsi:type="dcterms:W3CDTF">2025-02-18T14:35:00Z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